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83872" w14:textId="77777777" w:rsidR="00435E9B" w:rsidRDefault="00435E9B">
      <w:pPr>
        <w:rPr>
          <w:rFonts w:ascii="Arial" w:hAnsi="Arial" w:cs="Arial"/>
          <w:b/>
          <w:bCs/>
          <w:sz w:val="32"/>
          <w:szCs w:val="32"/>
          <w:u w:val="single"/>
        </w:rPr>
      </w:pPr>
      <w:r w:rsidRPr="00435E9B">
        <w:rPr>
          <w:rFonts w:ascii="Arial" w:hAnsi="Arial" w:cs="Arial"/>
          <w:b/>
          <w:bCs/>
          <w:sz w:val="32"/>
          <w:szCs w:val="32"/>
          <w:u w:val="single"/>
        </w:rPr>
        <w:t xml:space="preserve">Jack Ledger-Dowse </w:t>
      </w:r>
    </w:p>
    <w:p w14:paraId="57CCC2A7" w14:textId="6554588F" w:rsidR="00FB5155" w:rsidRDefault="00FB5155" w:rsidP="00FB5155">
      <w:pPr>
        <w:rPr>
          <w:rFonts w:ascii="Arial" w:hAnsi="Arial" w:cs="Arial"/>
          <w:b/>
          <w:bCs/>
          <w:sz w:val="32"/>
          <w:szCs w:val="32"/>
          <w:u w:val="single"/>
        </w:rPr>
      </w:pPr>
      <w:r>
        <w:rPr>
          <w:rFonts w:ascii="Arial" w:hAnsi="Arial" w:cs="Arial"/>
          <w:b/>
          <w:bCs/>
          <w:sz w:val="32"/>
          <w:szCs w:val="32"/>
          <w:u w:val="single"/>
        </w:rPr>
        <w:t>Performance Information</w:t>
      </w:r>
    </w:p>
    <w:p w14:paraId="3B544B21" w14:textId="68D3ED4C" w:rsidR="00FB5155" w:rsidRPr="00FB5155" w:rsidRDefault="00FB5155" w:rsidP="00FB5155">
      <w:pPr>
        <w:ind w:left="2880" w:hanging="2880"/>
        <w:rPr>
          <w:rFonts w:ascii="Arial" w:hAnsi="Arial" w:cs="Arial"/>
          <w:i/>
          <w:iCs/>
          <w:sz w:val="32"/>
          <w:szCs w:val="32"/>
        </w:rPr>
      </w:pPr>
      <w:r w:rsidRPr="00FB5155">
        <w:rPr>
          <w:rFonts w:ascii="Arial" w:hAnsi="Arial" w:cs="Arial"/>
          <w:b/>
          <w:bCs/>
          <w:sz w:val="32"/>
          <w:szCs w:val="32"/>
        </w:rPr>
        <w:t>Jack Ledger-Dowse</w:t>
      </w:r>
      <w:r w:rsidRPr="00FB5155">
        <w:rPr>
          <w:rFonts w:ascii="Arial" w:hAnsi="Arial" w:cs="Arial"/>
          <w:b/>
          <w:bCs/>
          <w:sz w:val="32"/>
          <w:szCs w:val="32"/>
        </w:rPr>
        <w:tab/>
      </w:r>
      <w:r w:rsidRPr="00FB5155">
        <w:rPr>
          <w:rFonts w:ascii="Arial" w:hAnsi="Arial" w:cs="Arial"/>
          <w:b/>
          <w:bCs/>
          <w:sz w:val="32"/>
          <w:szCs w:val="32"/>
        </w:rPr>
        <w:tab/>
      </w:r>
      <w:r>
        <w:rPr>
          <w:rFonts w:ascii="Arial" w:hAnsi="Arial" w:cs="Arial"/>
          <w:b/>
          <w:bCs/>
          <w:sz w:val="32"/>
          <w:szCs w:val="32"/>
        </w:rPr>
        <w:tab/>
      </w:r>
      <w:r w:rsidRPr="00FB5155">
        <w:rPr>
          <w:rFonts w:ascii="Arial" w:hAnsi="Arial" w:cs="Arial"/>
          <w:b/>
          <w:bCs/>
          <w:i/>
          <w:iCs/>
          <w:sz w:val="32"/>
          <w:szCs w:val="32"/>
        </w:rPr>
        <w:t>Innisfree</w:t>
      </w:r>
      <w:r w:rsidRPr="00FB5155">
        <w:rPr>
          <w:rFonts w:ascii="Arial" w:hAnsi="Arial" w:cs="Arial"/>
          <w:i/>
          <w:iCs/>
          <w:sz w:val="32"/>
          <w:szCs w:val="32"/>
        </w:rPr>
        <w:tab/>
      </w:r>
    </w:p>
    <w:p w14:paraId="2BD2FF71" w14:textId="43DEA6BE" w:rsidR="00FB5155" w:rsidRPr="00FB5155" w:rsidRDefault="00FB5155" w:rsidP="00FB5155">
      <w:pPr>
        <w:ind w:left="2880" w:hanging="2880"/>
        <w:rPr>
          <w:rFonts w:ascii="Arial" w:hAnsi="Arial" w:cs="Arial"/>
          <w:sz w:val="28"/>
          <w:szCs w:val="28"/>
        </w:rPr>
      </w:pPr>
      <w:r w:rsidRPr="00FB5155">
        <w:rPr>
          <w:rFonts w:ascii="Arial" w:hAnsi="Arial" w:cs="Arial"/>
          <w:sz w:val="28"/>
          <w:szCs w:val="28"/>
        </w:rPr>
        <w:t>High voice and piano</w:t>
      </w:r>
      <w:r w:rsidRPr="00FB5155">
        <w:rPr>
          <w:rFonts w:ascii="Arial" w:hAnsi="Arial" w:cs="Arial"/>
          <w:sz w:val="28"/>
          <w:szCs w:val="28"/>
        </w:rPr>
        <w:tab/>
      </w:r>
      <w:r w:rsidRPr="00FB5155">
        <w:rPr>
          <w:rFonts w:ascii="Arial" w:hAnsi="Arial" w:cs="Arial"/>
          <w:sz w:val="28"/>
          <w:szCs w:val="28"/>
        </w:rPr>
        <w:tab/>
      </w:r>
      <w:r w:rsidRPr="00FB5155">
        <w:rPr>
          <w:rFonts w:ascii="Arial" w:hAnsi="Arial" w:cs="Arial"/>
          <w:sz w:val="28"/>
          <w:szCs w:val="28"/>
        </w:rPr>
        <w:tab/>
      </w:r>
      <w:r w:rsidRPr="00FB5155">
        <w:rPr>
          <w:rFonts w:ascii="Arial" w:hAnsi="Arial" w:cs="Arial"/>
          <w:sz w:val="28"/>
          <w:szCs w:val="28"/>
        </w:rPr>
        <w:tab/>
        <w:t>Duration 4’ 45”</w:t>
      </w:r>
    </w:p>
    <w:p w14:paraId="589E4C58" w14:textId="77777777" w:rsidR="00FB5155" w:rsidRPr="00FB5155" w:rsidRDefault="00FB5155" w:rsidP="00FB5155">
      <w:pPr>
        <w:ind w:left="2880" w:hanging="2880"/>
        <w:rPr>
          <w:rFonts w:ascii="Arial" w:hAnsi="Arial" w:cs="Arial"/>
          <w:sz w:val="28"/>
          <w:szCs w:val="28"/>
        </w:rPr>
      </w:pPr>
      <w:r w:rsidRPr="00FB5155">
        <w:rPr>
          <w:rFonts w:ascii="Arial" w:hAnsi="Arial" w:cs="Arial"/>
          <w:b/>
          <w:bCs/>
          <w:sz w:val="28"/>
          <w:szCs w:val="28"/>
        </w:rPr>
        <w:t>Tom Law</w:t>
      </w:r>
      <w:r w:rsidRPr="00FB5155">
        <w:rPr>
          <w:rFonts w:ascii="Arial" w:hAnsi="Arial" w:cs="Arial"/>
          <w:sz w:val="28"/>
          <w:szCs w:val="28"/>
        </w:rPr>
        <w:t xml:space="preserve"> tenor, </w:t>
      </w:r>
      <w:r w:rsidRPr="00FB5155">
        <w:rPr>
          <w:rFonts w:ascii="Arial" w:hAnsi="Arial" w:cs="Arial"/>
          <w:b/>
          <w:bCs/>
          <w:sz w:val="28"/>
          <w:szCs w:val="28"/>
        </w:rPr>
        <w:t>Jane Law</w:t>
      </w:r>
      <w:r w:rsidRPr="00FB5155">
        <w:rPr>
          <w:rFonts w:ascii="Arial" w:hAnsi="Arial" w:cs="Arial"/>
          <w:sz w:val="28"/>
          <w:szCs w:val="28"/>
        </w:rPr>
        <w:t xml:space="preserve"> piano</w:t>
      </w:r>
    </w:p>
    <w:p w14:paraId="6FD64242" w14:textId="4BE3B1F2" w:rsidR="00FB5155" w:rsidRPr="00FB5155" w:rsidRDefault="00FB5155" w:rsidP="00FB5155">
      <w:pPr>
        <w:rPr>
          <w:rFonts w:ascii="Arial" w:hAnsi="Arial" w:cs="Arial"/>
          <w:b/>
          <w:bCs/>
          <w:sz w:val="28"/>
          <w:szCs w:val="28"/>
          <w:u w:val="single"/>
        </w:rPr>
      </w:pPr>
      <w:r w:rsidRPr="00FB5155">
        <w:rPr>
          <w:rFonts w:ascii="Arial" w:hAnsi="Arial" w:cs="Arial"/>
          <w:sz w:val="28"/>
          <w:szCs w:val="28"/>
        </w:rPr>
        <w:tab/>
      </w:r>
      <w:r w:rsidRPr="00FB5155">
        <w:rPr>
          <w:rFonts w:ascii="Arial" w:hAnsi="Arial" w:cs="Arial"/>
          <w:sz w:val="28"/>
          <w:szCs w:val="28"/>
        </w:rPr>
        <w:tab/>
      </w:r>
    </w:p>
    <w:p w14:paraId="0C78B4C5" w14:textId="77777777" w:rsidR="00FB5155" w:rsidRDefault="00FB5155" w:rsidP="00FB5155">
      <w:pPr>
        <w:rPr>
          <w:rFonts w:ascii="Arial" w:hAnsi="Arial" w:cs="Arial"/>
          <w:b/>
          <w:bCs/>
          <w:sz w:val="32"/>
          <w:szCs w:val="32"/>
          <w:u w:val="single"/>
        </w:rPr>
      </w:pPr>
      <w:r>
        <w:rPr>
          <w:rFonts w:ascii="Arial" w:hAnsi="Arial" w:cs="Arial"/>
          <w:b/>
          <w:bCs/>
          <w:sz w:val="32"/>
          <w:szCs w:val="32"/>
          <w:u w:val="single"/>
        </w:rPr>
        <w:t>Text</w:t>
      </w:r>
    </w:p>
    <w:p w14:paraId="45D25265" w14:textId="77777777" w:rsidR="00FB5155" w:rsidRPr="00FB5155" w:rsidRDefault="00FB5155" w:rsidP="00FB5155">
      <w:pPr>
        <w:rPr>
          <w:rFonts w:ascii="Arial" w:hAnsi="Arial" w:cs="Arial"/>
          <w:i/>
          <w:iCs/>
          <w:sz w:val="32"/>
          <w:szCs w:val="32"/>
          <w:u w:val="single"/>
        </w:rPr>
      </w:pPr>
      <w:r w:rsidRPr="00FB5155">
        <w:rPr>
          <w:rFonts w:ascii="Arial" w:hAnsi="Arial" w:cs="Arial"/>
          <w:i/>
          <w:iCs/>
          <w:sz w:val="32"/>
          <w:szCs w:val="32"/>
          <w:u w:val="single"/>
        </w:rPr>
        <w:t xml:space="preserve">The Lake Isle of Innisfree (1890) </w:t>
      </w:r>
    </w:p>
    <w:p w14:paraId="30AFD43F" w14:textId="77777777" w:rsidR="00FB5155" w:rsidRDefault="00FB5155" w:rsidP="00FB5155">
      <w:pPr>
        <w:rPr>
          <w:rFonts w:ascii="Arial" w:hAnsi="Arial" w:cs="Arial"/>
          <w:sz w:val="28"/>
          <w:szCs w:val="28"/>
        </w:rPr>
      </w:pPr>
      <w:r w:rsidRPr="004A6C30">
        <w:rPr>
          <w:rFonts w:ascii="Arial" w:hAnsi="Arial" w:cs="Arial"/>
          <w:sz w:val="28"/>
          <w:szCs w:val="28"/>
        </w:rPr>
        <w:t xml:space="preserve">I will arise and go now, and go to </w:t>
      </w:r>
      <w:proofErr w:type="gramStart"/>
      <w:r w:rsidRPr="004A6C30">
        <w:rPr>
          <w:rFonts w:ascii="Arial" w:hAnsi="Arial" w:cs="Arial"/>
          <w:sz w:val="28"/>
          <w:szCs w:val="28"/>
        </w:rPr>
        <w:t xml:space="preserve">Innisfree, </w:t>
      </w:r>
      <w:r>
        <w:rPr>
          <w:rFonts w:ascii="Arial" w:hAnsi="Arial" w:cs="Arial"/>
          <w:sz w:val="28"/>
          <w:szCs w:val="28"/>
        </w:rPr>
        <w:t xml:space="preserve">  </w:t>
      </w:r>
      <w:proofErr w:type="gramEnd"/>
      <w:r>
        <w:rPr>
          <w:rFonts w:ascii="Arial" w:hAnsi="Arial" w:cs="Arial"/>
          <w:sz w:val="28"/>
          <w:szCs w:val="28"/>
        </w:rPr>
        <w:t xml:space="preserve">                                                                 </w:t>
      </w:r>
      <w:r w:rsidRPr="004A6C30">
        <w:rPr>
          <w:rFonts w:ascii="Arial" w:hAnsi="Arial" w:cs="Arial"/>
          <w:sz w:val="28"/>
          <w:szCs w:val="28"/>
        </w:rPr>
        <w:t xml:space="preserve">And a small cabin build there, of clay and wattles made; </w:t>
      </w:r>
      <w:r>
        <w:rPr>
          <w:rFonts w:ascii="Arial" w:hAnsi="Arial" w:cs="Arial"/>
          <w:sz w:val="28"/>
          <w:szCs w:val="28"/>
        </w:rPr>
        <w:t xml:space="preserve">                                           </w:t>
      </w:r>
      <w:r w:rsidRPr="004A6C30">
        <w:rPr>
          <w:rFonts w:ascii="Arial" w:hAnsi="Arial" w:cs="Arial"/>
          <w:sz w:val="28"/>
          <w:szCs w:val="28"/>
        </w:rPr>
        <w:t xml:space="preserve">Nine bean-rows will I have there, a hive for the honey-bee, </w:t>
      </w:r>
      <w:r>
        <w:rPr>
          <w:rFonts w:ascii="Arial" w:hAnsi="Arial" w:cs="Arial"/>
          <w:sz w:val="28"/>
          <w:szCs w:val="28"/>
        </w:rPr>
        <w:t xml:space="preserve">                                              </w:t>
      </w:r>
      <w:r w:rsidRPr="004A6C30">
        <w:rPr>
          <w:rFonts w:ascii="Arial" w:hAnsi="Arial" w:cs="Arial"/>
          <w:sz w:val="28"/>
          <w:szCs w:val="28"/>
        </w:rPr>
        <w:t xml:space="preserve">And live alone in the bee-loud glade. </w:t>
      </w:r>
    </w:p>
    <w:p w14:paraId="646E406A" w14:textId="77777777" w:rsidR="00FB5155" w:rsidRDefault="00FB5155" w:rsidP="00FB5155">
      <w:pPr>
        <w:rPr>
          <w:rFonts w:ascii="Arial" w:hAnsi="Arial" w:cs="Arial"/>
          <w:sz w:val="28"/>
          <w:szCs w:val="28"/>
        </w:rPr>
      </w:pPr>
      <w:r w:rsidRPr="004A6C30">
        <w:rPr>
          <w:rFonts w:ascii="Arial" w:hAnsi="Arial" w:cs="Arial"/>
          <w:sz w:val="28"/>
          <w:szCs w:val="28"/>
        </w:rPr>
        <w:t xml:space="preserve">And I shall have some peace there, for peace comes dropping slow, Dropping from the veils of the morning to where the cricket </w:t>
      </w:r>
      <w:proofErr w:type="gramStart"/>
      <w:r w:rsidRPr="004A6C30">
        <w:rPr>
          <w:rFonts w:ascii="Arial" w:hAnsi="Arial" w:cs="Arial"/>
          <w:sz w:val="28"/>
          <w:szCs w:val="28"/>
        </w:rPr>
        <w:t xml:space="preserve">sings; </w:t>
      </w:r>
      <w:r>
        <w:rPr>
          <w:rFonts w:ascii="Arial" w:hAnsi="Arial" w:cs="Arial"/>
          <w:sz w:val="28"/>
          <w:szCs w:val="28"/>
        </w:rPr>
        <w:t xml:space="preserve">  </w:t>
      </w:r>
      <w:proofErr w:type="gramEnd"/>
      <w:r>
        <w:rPr>
          <w:rFonts w:ascii="Arial" w:hAnsi="Arial" w:cs="Arial"/>
          <w:sz w:val="28"/>
          <w:szCs w:val="28"/>
        </w:rPr>
        <w:t xml:space="preserve">               </w:t>
      </w:r>
      <w:r w:rsidRPr="004A6C30">
        <w:rPr>
          <w:rFonts w:ascii="Arial" w:hAnsi="Arial" w:cs="Arial"/>
          <w:sz w:val="28"/>
          <w:szCs w:val="28"/>
        </w:rPr>
        <w:t xml:space="preserve">There midnight’s all a glimmer, and noon a purple glow, </w:t>
      </w:r>
      <w:r>
        <w:rPr>
          <w:rFonts w:ascii="Arial" w:hAnsi="Arial" w:cs="Arial"/>
          <w:sz w:val="28"/>
          <w:szCs w:val="28"/>
        </w:rPr>
        <w:t xml:space="preserve">                                            </w:t>
      </w:r>
      <w:r w:rsidRPr="004A6C30">
        <w:rPr>
          <w:rFonts w:ascii="Arial" w:hAnsi="Arial" w:cs="Arial"/>
          <w:sz w:val="28"/>
          <w:szCs w:val="28"/>
        </w:rPr>
        <w:t xml:space="preserve">And evening full of the linnet’s wings. </w:t>
      </w:r>
    </w:p>
    <w:p w14:paraId="74A9FFF1" w14:textId="77777777" w:rsidR="00FB5155" w:rsidRPr="004A6C30" w:rsidRDefault="00FB5155" w:rsidP="00FB5155">
      <w:pPr>
        <w:rPr>
          <w:rFonts w:ascii="Arial" w:hAnsi="Arial" w:cs="Arial"/>
          <w:sz w:val="28"/>
          <w:szCs w:val="28"/>
        </w:rPr>
      </w:pPr>
      <w:r w:rsidRPr="004A6C30">
        <w:rPr>
          <w:rFonts w:ascii="Arial" w:hAnsi="Arial" w:cs="Arial"/>
          <w:sz w:val="28"/>
          <w:szCs w:val="28"/>
        </w:rPr>
        <w:t xml:space="preserve">I will arise and go now, for always night and day </w:t>
      </w:r>
      <w:r>
        <w:rPr>
          <w:rFonts w:ascii="Arial" w:hAnsi="Arial" w:cs="Arial"/>
          <w:sz w:val="28"/>
          <w:szCs w:val="28"/>
        </w:rPr>
        <w:t xml:space="preserve">                                                           </w:t>
      </w:r>
      <w:r w:rsidRPr="004A6C30">
        <w:rPr>
          <w:rFonts w:ascii="Arial" w:hAnsi="Arial" w:cs="Arial"/>
          <w:sz w:val="28"/>
          <w:szCs w:val="28"/>
        </w:rPr>
        <w:t xml:space="preserve">I hear lake water lapping with low sounds by the </w:t>
      </w:r>
      <w:proofErr w:type="gramStart"/>
      <w:r w:rsidRPr="004A6C30">
        <w:rPr>
          <w:rFonts w:ascii="Arial" w:hAnsi="Arial" w:cs="Arial"/>
          <w:sz w:val="28"/>
          <w:szCs w:val="28"/>
        </w:rPr>
        <w:t xml:space="preserve">shore; </w:t>
      </w:r>
      <w:r>
        <w:rPr>
          <w:rFonts w:ascii="Arial" w:hAnsi="Arial" w:cs="Arial"/>
          <w:sz w:val="28"/>
          <w:szCs w:val="28"/>
        </w:rPr>
        <w:t xml:space="preserve">  </w:t>
      </w:r>
      <w:proofErr w:type="gramEnd"/>
      <w:r>
        <w:rPr>
          <w:rFonts w:ascii="Arial" w:hAnsi="Arial" w:cs="Arial"/>
          <w:sz w:val="28"/>
          <w:szCs w:val="28"/>
        </w:rPr>
        <w:t xml:space="preserve">                                     </w:t>
      </w:r>
      <w:r w:rsidRPr="004A6C30">
        <w:rPr>
          <w:rFonts w:ascii="Arial" w:hAnsi="Arial" w:cs="Arial"/>
          <w:sz w:val="28"/>
          <w:szCs w:val="28"/>
        </w:rPr>
        <w:t xml:space="preserve">While I stand on the roadway, or on the pavements grey, </w:t>
      </w:r>
      <w:r>
        <w:rPr>
          <w:rFonts w:ascii="Arial" w:hAnsi="Arial" w:cs="Arial"/>
          <w:sz w:val="28"/>
          <w:szCs w:val="28"/>
        </w:rPr>
        <w:t xml:space="preserve">                                         </w:t>
      </w:r>
      <w:r w:rsidRPr="004A6C30">
        <w:rPr>
          <w:rFonts w:ascii="Arial" w:hAnsi="Arial" w:cs="Arial"/>
          <w:sz w:val="28"/>
          <w:szCs w:val="28"/>
        </w:rPr>
        <w:t>I hear it in the deep heart’s core.</w:t>
      </w:r>
    </w:p>
    <w:p w14:paraId="38CCADCC" w14:textId="77777777" w:rsidR="00FB5155" w:rsidRPr="004A6C30" w:rsidRDefault="00FB5155" w:rsidP="00FB5155">
      <w:pPr>
        <w:ind w:left="5760" w:firstLine="720"/>
        <w:rPr>
          <w:rFonts w:ascii="Arial" w:hAnsi="Arial" w:cs="Arial"/>
          <w:i/>
          <w:iCs/>
          <w:sz w:val="28"/>
          <w:szCs w:val="28"/>
        </w:rPr>
      </w:pPr>
      <w:r w:rsidRPr="004A6C30">
        <w:rPr>
          <w:rFonts w:ascii="Arial" w:hAnsi="Arial" w:cs="Arial"/>
          <w:i/>
          <w:iCs/>
          <w:sz w:val="28"/>
          <w:szCs w:val="28"/>
        </w:rPr>
        <w:t>William Butler Yeats</w:t>
      </w:r>
    </w:p>
    <w:p w14:paraId="3717412E" w14:textId="0149EF94" w:rsidR="00FB5155" w:rsidRDefault="00FB5155" w:rsidP="00FB5155">
      <w:pPr>
        <w:rPr>
          <w:rFonts w:ascii="Arial" w:hAnsi="Arial" w:cs="Arial"/>
          <w:b/>
          <w:bCs/>
          <w:sz w:val="32"/>
          <w:szCs w:val="32"/>
          <w:u w:val="single"/>
        </w:rPr>
      </w:pPr>
      <w:r w:rsidRPr="00435E9B">
        <w:rPr>
          <w:rFonts w:ascii="Arial" w:hAnsi="Arial" w:cs="Arial"/>
          <w:b/>
          <w:bCs/>
          <w:sz w:val="32"/>
          <w:szCs w:val="32"/>
          <w:u w:val="single"/>
        </w:rPr>
        <w:t xml:space="preserve">Programme Note </w:t>
      </w:r>
    </w:p>
    <w:p w14:paraId="122C4DD7" w14:textId="22F0AC65" w:rsidR="00FB5155" w:rsidRPr="00435E9B" w:rsidRDefault="00FB5155" w:rsidP="002744F2">
      <w:pPr>
        <w:jc w:val="both"/>
        <w:rPr>
          <w:rFonts w:ascii="Arial" w:hAnsi="Arial" w:cs="Arial"/>
          <w:sz w:val="28"/>
          <w:szCs w:val="28"/>
        </w:rPr>
      </w:pPr>
      <w:r w:rsidRPr="00435E9B">
        <w:rPr>
          <w:rFonts w:ascii="Arial" w:hAnsi="Arial" w:cs="Arial"/>
          <w:sz w:val="28"/>
          <w:szCs w:val="28"/>
        </w:rPr>
        <w:t>An uninhabited island called Innisfree stands in the middle of Lough Gill, Ireland. As a child, Yeats spent much of his holidays near there, but after many years in London, he longed to escape the ugliness and noise of the city and escape to the tranquillity and beauty of his childhood’s safe place. 126 years on, Yeats’ nostalgia and appreciation for the magnificence of it remains deeply impactful and relatable to many. It is for that reason that it deserves an additional dimension of expression through the art of music.</w:t>
      </w:r>
    </w:p>
    <w:p w14:paraId="0C5FB3A6" w14:textId="77777777" w:rsidR="00097FA8" w:rsidRDefault="00097FA8">
      <w:pPr>
        <w:rPr>
          <w:rFonts w:ascii="Arial" w:hAnsi="Arial" w:cs="Arial"/>
          <w:b/>
          <w:bCs/>
          <w:sz w:val="32"/>
          <w:szCs w:val="32"/>
          <w:u w:val="single"/>
        </w:rPr>
      </w:pPr>
    </w:p>
    <w:p w14:paraId="78100F43" w14:textId="77777777" w:rsidR="00097FA8" w:rsidRDefault="00097FA8">
      <w:pPr>
        <w:rPr>
          <w:rFonts w:ascii="Arial" w:hAnsi="Arial" w:cs="Arial"/>
          <w:b/>
          <w:bCs/>
          <w:sz w:val="32"/>
          <w:szCs w:val="32"/>
          <w:u w:val="single"/>
        </w:rPr>
      </w:pPr>
    </w:p>
    <w:p w14:paraId="084D6E01" w14:textId="4E7BA259" w:rsidR="00435E9B" w:rsidRDefault="00435E9B">
      <w:pPr>
        <w:rPr>
          <w:rFonts w:ascii="Arial" w:hAnsi="Arial" w:cs="Arial"/>
          <w:b/>
          <w:bCs/>
          <w:sz w:val="32"/>
          <w:szCs w:val="32"/>
          <w:u w:val="single"/>
        </w:rPr>
      </w:pPr>
      <w:r w:rsidRPr="00435E9B">
        <w:rPr>
          <w:rFonts w:ascii="Arial" w:hAnsi="Arial" w:cs="Arial"/>
          <w:b/>
          <w:bCs/>
          <w:sz w:val="32"/>
          <w:szCs w:val="32"/>
          <w:u w:val="single"/>
        </w:rPr>
        <w:lastRenderedPageBreak/>
        <w:t xml:space="preserve">Biography </w:t>
      </w:r>
    </w:p>
    <w:p w14:paraId="3A93A59D" w14:textId="50AE0E75" w:rsidR="00435E9B" w:rsidRPr="00435E9B" w:rsidRDefault="00435E9B" w:rsidP="002744F2">
      <w:pPr>
        <w:jc w:val="both"/>
        <w:rPr>
          <w:rFonts w:ascii="Arial" w:hAnsi="Arial" w:cs="Arial"/>
          <w:sz w:val="28"/>
          <w:szCs w:val="28"/>
        </w:rPr>
      </w:pPr>
      <w:r w:rsidRPr="00435E9B">
        <w:rPr>
          <w:rFonts w:ascii="Arial" w:hAnsi="Arial" w:cs="Arial"/>
          <w:sz w:val="28"/>
          <w:szCs w:val="28"/>
        </w:rPr>
        <w:t xml:space="preserve">Jack F. Ledger-Dowse </w:t>
      </w:r>
      <w:proofErr w:type="spellStart"/>
      <w:r w:rsidRPr="00435E9B">
        <w:rPr>
          <w:rFonts w:ascii="Arial" w:hAnsi="Arial" w:cs="Arial"/>
          <w:sz w:val="28"/>
          <w:szCs w:val="28"/>
        </w:rPr>
        <w:t>DipABRSM</w:t>
      </w:r>
      <w:proofErr w:type="spellEnd"/>
      <w:r w:rsidRPr="00435E9B">
        <w:rPr>
          <w:rFonts w:ascii="Arial" w:hAnsi="Arial" w:cs="Arial"/>
          <w:sz w:val="28"/>
          <w:szCs w:val="28"/>
        </w:rPr>
        <w:t xml:space="preserve"> is a composer based in London, UK. He is a Humphrey Searle Scholar at the Royal College of Music and was previously a composer at the National Youth Orchestra of Great Britain. Jack’s work has been performed in renowned locations such as the Barbican Centre, the Royal Birmingham Conservatoire and Royal College of Music. His musical life has involved many disciplines, from performance as a Trumpeter in the City of Birmingham Symphony Orchestra Youth Orchestra, education with the Birmingham Music Service and on online-based services and composing for many ensembles, including for Film, </w:t>
      </w:r>
      <w:proofErr w:type="gramStart"/>
      <w:r w:rsidRPr="00435E9B">
        <w:rPr>
          <w:rFonts w:ascii="Arial" w:hAnsi="Arial" w:cs="Arial"/>
          <w:sz w:val="28"/>
          <w:szCs w:val="28"/>
        </w:rPr>
        <w:t>TV</w:t>
      </w:r>
      <w:proofErr w:type="gramEnd"/>
      <w:r w:rsidRPr="00435E9B">
        <w:rPr>
          <w:rFonts w:ascii="Arial" w:hAnsi="Arial" w:cs="Arial"/>
          <w:sz w:val="28"/>
          <w:szCs w:val="28"/>
        </w:rPr>
        <w:t xml:space="preserve"> and Theatre, with performances in multiple concert halls throughout the UK. At the Royal College of Music, Jack is studying with acclaimed composer </w:t>
      </w:r>
      <w:proofErr w:type="spellStart"/>
      <w:r w:rsidRPr="00435E9B">
        <w:rPr>
          <w:rFonts w:ascii="Arial" w:hAnsi="Arial" w:cs="Arial"/>
          <w:sz w:val="28"/>
          <w:szCs w:val="28"/>
        </w:rPr>
        <w:t>Errollyn</w:t>
      </w:r>
      <w:proofErr w:type="spellEnd"/>
      <w:r w:rsidRPr="00435E9B">
        <w:rPr>
          <w:rFonts w:ascii="Arial" w:hAnsi="Arial" w:cs="Arial"/>
          <w:sz w:val="28"/>
          <w:szCs w:val="28"/>
        </w:rPr>
        <w:t xml:space="preserve"> Wallen CBE and looks forward to further exciting projects to come both inside and outside of the institution.</w:t>
      </w:r>
    </w:p>
    <w:sectPr w:rsidR="00435E9B" w:rsidRPr="00435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9B"/>
    <w:rsid w:val="00097FA8"/>
    <w:rsid w:val="002744F2"/>
    <w:rsid w:val="00435E9B"/>
    <w:rsid w:val="00FB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8782"/>
  <w15:chartTrackingRefBased/>
  <w15:docId w15:val="{B3FD8CCB-6982-4F52-A2A5-614CD2FE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Bates</dc:creator>
  <cp:keywords/>
  <dc:description/>
  <cp:lastModifiedBy>Sue Bates</cp:lastModifiedBy>
  <cp:revision>4</cp:revision>
  <dcterms:created xsi:type="dcterms:W3CDTF">2021-02-12T19:03:00Z</dcterms:created>
  <dcterms:modified xsi:type="dcterms:W3CDTF">2021-02-13T21:53:00Z</dcterms:modified>
</cp:coreProperties>
</file>